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AD7DCD" w:rsidRPr="0087000F" w:rsidTr="0060033E">
        <w:trPr>
          <w:trHeight w:hRule="exact" w:val="3031"/>
        </w:trPr>
        <w:tc>
          <w:tcPr>
            <w:tcW w:w="10716" w:type="dxa"/>
          </w:tcPr>
          <w:p w:rsidR="00AD7DCD" w:rsidRPr="0087000F" w:rsidRDefault="00AD7DCD" w:rsidP="0060033E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DCD" w:rsidRPr="0087000F" w:rsidTr="0060033E">
        <w:trPr>
          <w:trHeight w:hRule="exact" w:val="8335"/>
        </w:trPr>
        <w:tc>
          <w:tcPr>
            <w:tcW w:w="10716" w:type="dxa"/>
            <w:vAlign w:val="center"/>
          </w:tcPr>
          <w:p w:rsidR="00AD7DCD" w:rsidRPr="0087000F" w:rsidRDefault="00AD7DCD" w:rsidP="0060033E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87000F">
              <w:rPr>
                <w:sz w:val="48"/>
                <w:szCs w:val="48"/>
              </w:rPr>
              <w:t xml:space="preserve"> Приказ Минздрава России от 27.08.2015 N 599</w:t>
            </w:r>
            <w:r w:rsidRPr="0087000F">
              <w:rPr>
                <w:sz w:val="48"/>
                <w:szCs w:val="48"/>
              </w:rPr>
              <w:br/>
              <w:t>"Об организации внедрения в подведомственных Министерству здравоохранения Российской Федерации образовательных и научных организациях подготовки медицинских работников по дополнительным профессиональным программам с применением образовательного сертификата"</w:t>
            </w:r>
          </w:p>
        </w:tc>
      </w:tr>
      <w:tr w:rsidR="00AD7DCD" w:rsidRPr="0087000F" w:rsidTr="0060033E">
        <w:trPr>
          <w:trHeight w:hRule="exact" w:val="3031"/>
        </w:trPr>
        <w:tc>
          <w:tcPr>
            <w:tcW w:w="10716" w:type="dxa"/>
            <w:vAlign w:val="center"/>
          </w:tcPr>
          <w:p w:rsidR="00AD7DCD" w:rsidRPr="0087000F" w:rsidRDefault="00AD7DCD" w:rsidP="0060033E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87000F">
              <w:rPr>
                <w:sz w:val="28"/>
                <w:szCs w:val="28"/>
              </w:rPr>
              <w:t xml:space="preserve"> Документ предоставлен </w:t>
            </w:r>
            <w:hyperlink r:id="rId5" w:history="1">
              <w:r w:rsidRPr="0087000F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87000F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87000F"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87000F">
              <w:rPr>
                <w:sz w:val="28"/>
                <w:szCs w:val="28"/>
              </w:rPr>
              <w:t xml:space="preserve"> </w:t>
            </w:r>
            <w:r w:rsidRPr="0087000F">
              <w:rPr>
                <w:sz w:val="28"/>
                <w:szCs w:val="28"/>
              </w:rPr>
              <w:br/>
            </w:r>
            <w:r w:rsidRPr="0087000F">
              <w:rPr>
                <w:sz w:val="28"/>
                <w:szCs w:val="28"/>
              </w:rPr>
              <w:br/>
              <w:t xml:space="preserve">Дата сохранения: 14.11.2015 </w:t>
            </w:r>
            <w:r w:rsidRPr="0087000F">
              <w:rPr>
                <w:sz w:val="28"/>
                <w:szCs w:val="28"/>
              </w:rPr>
              <w:br/>
              <w:t> </w:t>
            </w:r>
          </w:p>
        </w:tc>
      </w:tr>
    </w:tbl>
    <w:p w:rsidR="00AD7DCD" w:rsidRDefault="00AD7DCD" w:rsidP="00AD7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D7DCD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AD7DCD" w:rsidRDefault="00AD7DCD" w:rsidP="00AD7DCD">
      <w:pPr>
        <w:pStyle w:val="ConsPlusNormal"/>
        <w:ind w:firstLine="540"/>
        <w:jc w:val="both"/>
        <w:outlineLvl w:val="0"/>
      </w:pPr>
    </w:p>
    <w:p w:rsidR="00AD7DCD" w:rsidRDefault="00AD7DCD" w:rsidP="00AD7DCD">
      <w:pPr>
        <w:pStyle w:val="ConsPlusTitle"/>
        <w:jc w:val="center"/>
        <w:outlineLvl w:val="0"/>
      </w:pPr>
      <w:r>
        <w:t>МИНИСТЕРСТВО ЗДРАВООХРАНЕНИЯ РОССИЙСКОЙ ФЕДЕРАЦИИ</w:t>
      </w:r>
    </w:p>
    <w:p w:rsidR="00AD7DCD" w:rsidRDefault="00AD7DCD" w:rsidP="00AD7DCD">
      <w:pPr>
        <w:pStyle w:val="ConsPlusTitle"/>
        <w:jc w:val="center"/>
      </w:pPr>
    </w:p>
    <w:p w:rsidR="00AD7DCD" w:rsidRDefault="00AD7DCD" w:rsidP="00AD7DCD">
      <w:pPr>
        <w:pStyle w:val="ConsPlusTitle"/>
        <w:jc w:val="center"/>
      </w:pPr>
      <w:r>
        <w:t>ПРИКАЗ</w:t>
      </w:r>
    </w:p>
    <w:p w:rsidR="00AD7DCD" w:rsidRDefault="00AD7DCD" w:rsidP="00AD7DCD">
      <w:pPr>
        <w:pStyle w:val="ConsPlusTitle"/>
        <w:jc w:val="center"/>
      </w:pPr>
      <w:r>
        <w:t>от 27 августа 2015 г. N 599</w:t>
      </w:r>
    </w:p>
    <w:p w:rsidR="00AD7DCD" w:rsidRDefault="00AD7DCD" w:rsidP="00AD7DCD">
      <w:pPr>
        <w:pStyle w:val="ConsPlusTitle"/>
        <w:jc w:val="center"/>
      </w:pPr>
    </w:p>
    <w:p w:rsidR="00AD7DCD" w:rsidRDefault="00AD7DCD" w:rsidP="00AD7DCD">
      <w:pPr>
        <w:pStyle w:val="ConsPlusTitle"/>
        <w:jc w:val="center"/>
      </w:pPr>
      <w:r>
        <w:t xml:space="preserve">ОБ ОРГАНИЗАЦИИ ВНЕДРЕНИЯ В </w:t>
      </w:r>
      <w:proofErr w:type="gramStart"/>
      <w:r>
        <w:t>ПОДВЕДОМСТВЕННЫХ</w:t>
      </w:r>
      <w:proofErr w:type="gramEnd"/>
      <w:r>
        <w:t xml:space="preserve"> МИНИСТЕРСТВУ</w:t>
      </w:r>
    </w:p>
    <w:p w:rsidR="00AD7DCD" w:rsidRDefault="00AD7DCD" w:rsidP="00AD7DCD">
      <w:pPr>
        <w:pStyle w:val="ConsPlusTitle"/>
        <w:jc w:val="center"/>
      </w:pPr>
      <w:r>
        <w:t xml:space="preserve">ЗДРАВООХРАНЕНИЯ РОССИЙСКОЙ ФЕДЕРАЦИИ </w:t>
      </w:r>
      <w:proofErr w:type="gramStart"/>
      <w:r>
        <w:t>ОБРАЗОВАТЕЛЬНЫХ</w:t>
      </w:r>
      <w:proofErr w:type="gramEnd"/>
    </w:p>
    <w:p w:rsidR="00AD7DCD" w:rsidRDefault="00AD7DCD" w:rsidP="00AD7DCD">
      <w:pPr>
        <w:pStyle w:val="ConsPlusTitle"/>
        <w:jc w:val="center"/>
      </w:pPr>
      <w:r>
        <w:t xml:space="preserve">И НАУЧНЫХ </w:t>
      </w:r>
      <w:proofErr w:type="gramStart"/>
      <w:r>
        <w:t>ОРГАНИЗАЦИЯХ</w:t>
      </w:r>
      <w:proofErr w:type="gramEnd"/>
      <w:r>
        <w:t xml:space="preserve"> ПОДГОТОВКИ МЕДИЦИНСКИХ РАБОТНИКОВ</w:t>
      </w:r>
    </w:p>
    <w:p w:rsidR="00AD7DCD" w:rsidRDefault="00AD7DCD" w:rsidP="00AD7DCD">
      <w:pPr>
        <w:pStyle w:val="ConsPlusTitle"/>
        <w:jc w:val="center"/>
      </w:pPr>
      <w:r>
        <w:t>ПО ДОПОЛНИТЕЛЬНЫМ ПРОФЕССИОНАЛЬНЫМ ПРОГРАММАМ</w:t>
      </w:r>
    </w:p>
    <w:p w:rsidR="00AD7DCD" w:rsidRDefault="00AD7DCD" w:rsidP="00AD7DCD">
      <w:pPr>
        <w:pStyle w:val="ConsPlusTitle"/>
        <w:jc w:val="center"/>
      </w:pPr>
      <w:r>
        <w:t>С ПРИМЕНЕНИЕМ ОБРАЗОВАТЕЛЬНОГО СЕРТИФИКАТА</w:t>
      </w:r>
    </w:p>
    <w:p w:rsidR="00AD7DCD" w:rsidRDefault="00AD7DCD" w:rsidP="00AD7DCD">
      <w:pPr>
        <w:pStyle w:val="ConsPlusNormal"/>
        <w:jc w:val="center"/>
      </w:pPr>
    </w:p>
    <w:p w:rsidR="00AD7DCD" w:rsidRDefault="00AD7DCD" w:rsidP="00AD7DCD">
      <w:pPr>
        <w:pStyle w:val="ConsPlusNormal"/>
        <w:ind w:firstLine="540"/>
        <w:jc w:val="both"/>
      </w:pPr>
      <w:r>
        <w:t>В целях обеспечения непрерывного совершенствования профессиональных знаний и навыков медицинскими работниками в течение всей жизни, а также постоянного повышения их профессионального уровня и расширения квалификации приказываю:</w:t>
      </w:r>
    </w:p>
    <w:p w:rsidR="00AD7DCD" w:rsidRDefault="00AD7DCD" w:rsidP="00AD7DCD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ar30" w:tooltip="ПОЛОЖЕНИЕ" w:history="1">
        <w:r>
          <w:rPr>
            <w:color w:val="0000FF"/>
          </w:rPr>
          <w:t>Положение</w:t>
        </w:r>
      </w:hyperlink>
      <w:r>
        <w:t xml:space="preserve"> об организации внедрения в подведомственных Министерству здравоохранения Российской Федерации образовательных и научных организациях подготовки медицинских работников по дополнительным профессиональным программам с применением образовательного сертификата.</w:t>
      </w:r>
    </w:p>
    <w:p w:rsidR="00AD7DCD" w:rsidRDefault="00AD7DCD" w:rsidP="00AD7DCD">
      <w:pPr>
        <w:pStyle w:val="ConsPlusNormal"/>
        <w:ind w:firstLine="540"/>
        <w:jc w:val="both"/>
      </w:pPr>
      <w:r>
        <w:t>2. Руководителям образовательных и научных организаций Министерства здравоохранения Российской Федерации обеспечить внедрение подготовки медицинских работников по дополнительным профессиональным программам с применением образовательного сертификата.</w:t>
      </w:r>
    </w:p>
    <w:p w:rsidR="00AD7DCD" w:rsidRDefault="00AD7DCD" w:rsidP="00AD7DCD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первого заместителя Министра здравоохранения Российской Федерации И.Н. </w:t>
      </w:r>
      <w:proofErr w:type="spellStart"/>
      <w:r>
        <w:t>Каграманяна</w:t>
      </w:r>
      <w:proofErr w:type="spellEnd"/>
      <w:r>
        <w:t>.</w:t>
      </w:r>
    </w:p>
    <w:p w:rsidR="00AD7DCD" w:rsidRDefault="00AD7DCD" w:rsidP="00AD7DCD">
      <w:pPr>
        <w:pStyle w:val="ConsPlusNormal"/>
        <w:ind w:firstLine="540"/>
        <w:jc w:val="both"/>
      </w:pPr>
    </w:p>
    <w:p w:rsidR="00AD7DCD" w:rsidRDefault="00AD7DCD" w:rsidP="00AD7DCD">
      <w:pPr>
        <w:pStyle w:val="ConsPlusNormal"/>
        <w:jc w:val="right"/>
      </w:pPr>
      <w:r>
        <w:t>Министр</w:t>
      </w:r>
    </w:p>
    <w:p w:rsidR="00AD7DCD" w:rsidRDefault="00AD7DCD" w:rsidP="00AD7DCD">
      <w:pPr>
        <w:pStyle w:val="ConsPlusNormal"/>
        <w:jc w:val="right"/>
      </w:pPr>
      <w:r>
        <w:t>В.И.СКВОРЦОВА</w:t>
      </w:r>
    </w:p>
    <w:p w:rsidR="00AD7DCD" w:rsidRDefault="00AD7DCD" w:rsidP="00AD7DCD">
      <w:pPr>
        <w:pStyle w:val="ConsPlusNormal"/>
        <w:jc w:val="right"/>
      </w:pPr>
    </w:p>
    <w:p w:rsidR="00AD7DCD" w:rsidRDefault="00AD7DCD" w:rsidP="00AD7DCD">
      <w:pPr>
        <w:pStyle w:val="ConsPlusNormal"/>
        <w:jc w:val="right"/>
      </w:pPr>
    </w:p>
    <w:p w:rsidR="00AD7DCD" w:rsidRDefault="00AD7DCD" w:rsidP="00AD7DCD">
      <w:pPr>
        <w:pStyle w:val="ConsPlusNormal"/>
        <w:jc w:val="right"/>
      </w:pPr>
    </w:p>
    <w:p w:rsidR="00AD7DCD" w:rsidRDefault="00AD7DCD" w:rsidP="00AD7DCD">
      <w:pPr>
        <w:pStyle w:val="ConsPlusNormal"/>
        <w:jc w:val="right"/>
      </w:pPr>
    </w:p>
    <w:p w:rsidR="00AD7DCD" w:rsidRDefault="00AD7DCD" w:rsidP="00AD7DCD">
      <w:pPr>
        <w:pStyle w:val="ConsPlusNormal"/>
        <w:jc w:val="right"/>
      </w:pPr>
    </w:p>
    <w:p w:rsidR="00AD7DCD" w:rsidRDefault="00AD7DCD" w:rsidP="00AD7DCD">
      <w:pPr>
        <w:pStyle w:val="ConsPlusNormal"/>
        <w:jc w:val="right"/>
        <w:outlineLvl w:val="0"/>
      </w:pPr>
      <w:r>
        <w:t>Утверждено</w:t>
      </w:r>
    </w:p>
    <w:p w:rsidR="00AD7DCD" w:rsidRDefault="00AD7DCD" w:rsidP="00AD7DCD">
      <w:pPr>
        <w:pStyle w:val="ConsPlusNormal"/>
        <w:jc w:val="right"/>
      </w:pPr>
      <w:r>
        <w:t>приказом</w:t>
      </w:r>
    </w:p>
    <w:p w:rsidR="00AD7DCD" w:rsidRDefault="00AD7DCD" w:rsidP="00AD7DCD">
      <w:pPr>
        <w:pStyle w:val="ConsPlusNormal"/>
        <w:jc w:val="right"/>
      </w:pPr>
      <w:r>
        <w:t>Министерства здравоохранения</w:t>
      </w:r>
    </w:p>
    <w:p w:rsidR="00AD7DCD" w:rsidRDefault="00AD7DCD" w:rsidP="00AD7DCD">
      <w:pPr>
        <w:pStyle w:val="ConsPlusNormal"/>
        <w:jc w:val="right"/>
      </w:pPr>
      <w:r>
        <w:t>Российской Федерации</w:t>
      </w:r>
    </w:p>
    <w:p w:rsidR="00AD7DCD" w:rsidRDefault="00AD7DCD" w:rsidP="00AD7DCD">
      <w:pPr>
        <w:pStyle w:val="ConsPlusNormal"/>
        <w:jc w:val="right"/>
      </w:pPr>
      <w:r>
        <w:t>от 27 августа 2015 г. N 599</w:t>
      </w:r>
    </w:p>
    <w:p w:rsidR="00AD7DCD" w:rsidRDefault="00AD7DCD" w:rsidP="00AD7DCD">
      <w:pPr>
        <w:pStyle w:val="ConsPlusNormal"/>
        <w:jc w:val="center"/>
      </w:pPr>
    </w:p>
    <w:p w:rsidR="00AD7DCD" w:rsidRDefault="00AD7DCD" w:rsidP="00AD7DCD">
      <w:pPr>
        <w:pStyle w:val="ConsPlusTitle"/>
        <w:jc w:val="center"/>
      </w:pPr>
      <w:bookmarkStart w:id="0" w:name="Par30"/>
      <w:bookmarkEnd w:id="0"/>
      <w:r>
        <w:t>ПОЛОЖЕНИЕ</w:t>
      </w:r>
    </w:p>
    <w:p w:rsidR="00AD7DCD" w:rsidRDefault="00AD7DCD" w:rsidP="00AD7DCD">
      <w:pPr>
        <w:pStyle w:val="ConsPlusTitle"/>
        <w:jc w:val="center"/>
      </w:pPr>
      <w:r>
        <w:t xml:space="preserve">ОБ ОРГАНИЗАЦИИ ВНЕДРЕНИЯ В </w:t>
      </w:r>
      <w:proofErr w:type="gramStart"/>
      <w:r>
        <w:t>ПОДВЕДОМСТВЕННЫХ</w:t>
      </w:r>
      <w:proofErr w:type="gramEnd"/>
      <w:r>
        <w:t xml:space="preserve"> МИНИСТЕРСТВУ</w:t>
      </w:r>
    </w:p>
    <w:p w:rsidR="00AD7DCD" w:rsidRDefault="00AD7DCD" w:rsidP="00AD7DCD">
      <w:pPr>
        <w:pStyle w:val="ConsPlusTitle"/>
        <w:jc w:val="center"/>
      </w:pPr>
      <w:r>
        <w:t xml:space="preserve">ЗДРАВООХРАНЕНИЯ РОССИЙСКОЙ ФЕДЕРАЦИИ </w:t>
      </w:r>
      <w:proofErr w:type="gramStart"/>
      <w:r>
        <w:t>ОБРАЗОВАТЕЛЬНЫХ</w:t>
      </w:r>
      <w:proofErr w:type="gramEnd"/>
    </w:p>
    <w:p w:rsidR="00AD7DCD" w:rsidRDefault="00AD7DCD" w:rsidP="00AD7DCD">
      <w:pPr>
        <w:pStyle w:val="ConsPlusTitle"/>
        <w:jc w:val="center"/>
      </w:pPr>
      <w:r>
        <w:t xml:space="preserve">И НАУЧНЫХ </w:t>
      </w:r>
      <w:proofErr w:type="gramStart"/>
      <w:r>
        <w:t>ОРГАНИЗАЦИЯХ</w:t>
      </w:r>
      <w:proofErr w:type="gramEnd"/>
      <w:r>
        <w:t xml:space="preserve"> ПОДГОТОВКИ МЕДИЦИНСКИХ РАБОТНИКОВ</w:t>
      </w:r>
    </w:p>
    <w:p w:rsidR="00AD7DCD" w:rsidRDefault="00AD7DCD" w:rsidP="00AD7DCD">
      <w:pPr>
        <w:pStyle w:val="ConsPlusTitle"/>
        <w:jc w:val="center"/>
      </w:pPr>
      <w:r>
        <w:t>ПО ДОПОЛНИТЕЛЬНЫМ ПРОФЕССИОНАЛЬНЫМ ПРОГРАММАМ</w:t>
      </w:r>
    </w:p>
    <w:p w:rsidR="00AD7DCD" w:rsidRDefault="00AD7DCD" w:rsidP="00AD7DCD">
      <w:pPr>
        <w:pStyle w:val="ConsPlusTitle"/>
        <w:jc w:val="center"/>
      </w:pPr>
      <w:r>
        <w:t>С ПРИМЕНЕНИЕМ ОБРАЗОВАТЕЛЬНОГО СЕРТИФИКАТА</w:t>
      </w:r>
    </w:p>
    <w:p w:rsidR="00AD7DCD" w:rsidRDefault="00AD7DCD" w:rsidP="00AD7DCD">
      <w:pPr>
        <w:pStyle w:val="ConsPlusNormal"/>
        <w:jc w:val="center"/>
      </w:pPr>
    </w:p>
    <w:p w:rsidR="00AD7DCD" w:rsidRDefault="00AD7DCD" w:rsidP="00AD7DCD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определяет порядок организации внедрения в подведомственных Министерству здравоохранения Российской Федерации образовательных и научных организациях подготовки медицинских работников, имеющих высшее медицинское образование, по дополнительным профессиональным программам с применением образовательного сертификата в 2015 году.</w:t>
      </w:r>
      <w:proofErr w:type="gramEnd"/>
    </w:p>
    <w:p w:rsidR="00AD7DCD" w:rsidRDefault="00AD7DCD" w:rsidP="00AD7DCD">
      <w:pPr>
        <w:pStyle w:val="ConsPlusNormal"/>
        <w:ind w:firstLine="540"/>
        <w:jc w:val="both"/>
      </w:pPr>
      <w:r>
        <w:t>2. Подготовка по дополнительным профессиональным программам с применением образовательного сертификата (далее - подготовка) осуществляется образовательными и научными организациями, реализующими образовательные программы медицинского образования, подведомственными Министерству здравоохранения Российской Федерации (далее - образовательные и научные организации), которым в текущем финансовом году установлено государственное задание на реализацию программ профессиональной переподготовки и программ повышения квалификации.</w:t>
      </w:r>
    </w:p>
    <w:p w:rsidR="00AD7DCD" w:rsidRDefault="00AD7DCD" w:rsidP="00AD7DCD">
      <w:pPr>
        <w:pStyle w:val="ConsPlusNormal"/>
        <w:ind w:firstLine="540"/>
        <w:jc w:val="both"/>
      </w:pPr>
      <w:r>
        <w:t>3. С применением образовательного сертификата могут быть реализованы следующие дополнительные профессиональные программы, а также отдельные модули дополнительных профессиональных программ (далее - образовательные программы):</w:t>
      </w:r>
    </w:p>
    <w:p w:rsidR="00AD7DCD" w:rsidRDefault="00AD7DCD" w:rsidP="00AD7DCD">
      <w:pPr>
        <w:pStyle w:val="ConsPlusNormal"/>
        <w:ind w:firstLine="540"/>
        <w:jc w:val="both"/>
      </w:pPr>
      <w:r>
        <w:t xml:space="preserve">образовательные программы различной продолжительности, предусмотренные календарными планами дополнительного профессионального образования образовательных и научных организаций на </w:t>
      </w:r>
      <w:r>
        <w:lastRenderedPageBreak/>
        <w:t>2015 год;</w:t>
      </w:r>
    </w:p>
    <w:p w:rsidR="00AD7DCD" w:rsidRDefault="00AD7DCD" w:rsidP="00AD7DCD">
      <w:pPr>
        <w:pStyle w:val="ConsPlusNormal"/>
        <w:ind w:firstLine="540"/>
        <w:jc w:val="both"/>
      </w:pPr>
      <w:r>
        <w:t>образовательные программы, разработанные в рамках модели отработки основных принципов непрерывного медицинского образования с участием общественных профессиональных организаций, предусмотренной приказом Министерства здравоохранения Российской Федерации от 11 ноября 2013 г. N 837;</w:t>
      </w:r>
    </w:p>
    <w:p w:rsidR="00AD7DCD" w:rsidRDefault="00AD7DCD" w:rsidP="00AD7DCD">
      <w:pPr>
        <w:pStyle w:val="ConsPlusNormal"/>
        <w:ind w:firstLine="540"/>
        <w:jc w:val="both"/>
      </w:pPr>
      <w:proofErr w:type="gramStart"/>
      <w:r>
        <w:t xml:space="preserve">образовательные программы по наиболее актуальным вопросам профилактики, диагностики и лечения социально значимых заболеваний, иных заболеваний, оказывающих основное влияние на заболеваемость и смертность населения, специально разработанные образовательными и научными организациями для подготовки, имеющие модульный принцип построения и включающие в себя учебный план, рабочие программы модулей, рабочие программы </w:t>
      </w:r>
      <w:proofErr w:type="spellStart"/>
      <w:r>
        <w:t>симуляционных</w:t>
      </w:r>
      <w:proofErr w:type="spellEnd"/>
      <w:r>
        <w:t xml:space="preserve"> курсов, рабочие программы стажировок, обеспечивающие реализацию соответствующих образовательных технологий.</w:t>
      </w:r>
      <w:proofErr w:type="gramEnd"/>
    </w:p>
    <w:p w:rsidR="00AD7DCD" w:rsidRDefault="00AD7DCD" w:rsidP="00AD7DCD">
      <w:pPr>
        <w:pStyle w:val="ConsPlusNormal"/>
        <w:ind w:firstLine="540"/>
        <w:jc w:val="both"/>
      </w:pPr>
      <w:r>
        <w:t>Реализация образовательных программ может осуществляться как единовременно и непрерывно, так и поэтапно (дискретно).</w:t>
      </w:r>
    </w:p>
    <w:p w:rsidR="00AD7DCD" w:rsidRDefault="00AD7DCD" w:rsidP="00AD7DCD">
      <w:pPr>
        <w:pStyle w:val="ConsPlusNormal"/>
        <w:ind w:firstLine="540"/>
        <w:jc w:val="both"/>
      </w:pPr>
      <w:r>
        <w:t>Допускается реализация образовательных программ с использованием дистанционных образовательных технологий и электронного обучения, а также сетевой формы &lt;1&gt;.</w:t>
      </w:r>
    </w:p>
    <w:p w:rsidR="00AD7DCD" w:rsidRDefault="00AD7DCD" w:rsidP="00AD7DCD">
      <w:pPr>
        <w:pStyle w:val="ConsPlusNormal"/>
        <w:ind w:firstLine="540"/>
        <w:jc w:val="both"/>
      </w:pPr>
      <w:r>
        <w:t>--------------------------------</w:t>
      </w:r>
    </w:p>
    <w:p w:rsidR="00AD7DCD" w:rsidRDefault="00AD7DCD" w:rsidP="00AD7DCD">
      <w:pPr>
        <w:pStyle w:val="ConsPlusNormal"/>
        <w:ind w:firstLine="540"/>
        <w:jc w:val="both"/>
      </w:pPr>
      <w:r>
        <w:t>&lt;1&gt; Статьи 15, 16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D7DCD" w:rsidRDefault="00AD7DCD" w:rsidP="00AD7DCD">
      <w:pPr>
        <w:pStyle w:val="ConsPlusNormal"/>
        <w:ind w:firstLine="540"/>
        <w:jc w:val="both"/>
      </w:pPr>
    </w:p>
    <w:p w:rsidR="00AD7DCD" w:rsidRDefault="00AD7DCD" w:rsidP="00AD7DCD">
      <w:pPr>
        <w:pStyle w:val="ConsPlusNormal"/>
        <w:ind w:firstLine="540"/>
        <w:jc w:val="both"/>
      </w:pPr>
      <w:r>
        <w:t xml:space="preserve">4. Образовательные и научные организации предоставляют медицинским работникам возможность прохождения </w:t>
      </w:r>
      <w:proofErr w:type="spellStart"/>
      <w:r>
        <w:t>симуляционных</w:t>
      </w:r>
      <w:proofErr w:type="spellEnd"/>
      <w:r>
        <w:t xml:space="preserve"> курсов и стажировки.</w:t>
      </w:r>
    </w:p>
    <w:p w:rsidR="00AD7DCD" w:rsidRDefault="00AD7DCD" w:rsidP="00AD7DCD">
      <w:pPr>
        <w:pStyle w:val="ConsPlusNormal"/>
        <w:ind w:firstLine="540"/>
        <w:jc w:val="both"/>
      </w:pPr>
      <w:r>
        <w:t>При организации стажировки обеспечиваются следующие принципы:</w:t>
      </w:r>
    </w:p>
    <w:p w:rsidR="00AD7DCD" w:rsidRDefault="00AD7DCD" w:rsidP="00AD7DCD">
      <w:pPr>
        <w:pStyle w:val="ConsPlusNormal"/>
        <w:ind w:firstLine="540"/>
        <w:jc w:val="both"/>
      </w:pPr>
      <w:r>
        <w:t>для каждого специалиста составляется индивидуальный план стажировки, условием организации стажировки в определенной медицинской организации является близость программы стажировки к профессиональным функциям медицинского работника;</w:t>
      </w:r>
    </w:p>
    <w:p w:rsidR="00AD7DCD" w:rsidRDefault="00AD7DCD" w:rsidP="00AD7DCD">
      <w:pPr>
        <w:pStyle w:val="ConsPlusNormal"/>
        <w:ind w:firstLine="540"/>
        <w:jc w:val="both"/>
      </w:pPr>
      <w:r>
        <w:t>стажировка носит индивидуальный или групповой характер и предусматривает выполнение функциональных обязанностей должностных лиц (в качестве временно исполняющего обязанности или дублера) в целях приобретения профессиональных и организаторских навыков.</w:t>
      </w:r>
    </w:p>
    <w:p w:rsidR="00AD7DCD" w:rsidRDefault="00AD7DCD" w:rsidP="00AD7DCD">
      <w:pPr>
        <w:pStyle w:val="ConsPlusNormal"/>
        <w:ind w:firstLine="540"/>
        <w:jc w:val="both"/>
      </w:pPr>
      <w:r>
        <w:t>5. Подготовка осуществляется в соответствии с действующими нормативными правовыми актами в сфере образования и в сфере здравоохранения &lt;2&gt;.</w:t>
      </w:r>
    </w:p>
    <w:p w:rsidR="00AD7DCD" w:rsidRDefault="00AD7DCD" w:rsidP="00AD7DCD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AD7DCD" w:rsidRDefault="00AD7DCD" w:rsidP="00AD7DCD">
      <w:pPr>
        <w:pStyle w:val="ConsPlusNormal"/>
        <w:ind w:firstLine="540"/>
        <w:jc w:val="both"/>
      </w:pPr>
      <w:proofErr w:type="gramStart"/>
      <w:r>
        <w:t>&lt;2&gt; Приказ Министерства образования и науки Российской Федерации от 1 июля 2013 г. N 499 "Об утверждении Порядка организации и осуществления образовательной деятельности по дополнительным профессиональным программам" (зарегистрирован Министерством юстиции Российской Федерации 20 августа 2013 г., регистрационный N 29444) с изменениями, внесенными приказом Министерства образования и науки Российской Федерации от 15 ноября 2013 г. N 1244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14 января 2014 г., регистрационный N 31014);</w:t>
      </w:r>
      <w:proofErr w:type="gramEnd"/>
      <w:r>
        <w:t xml:space="preserve"> </w:t>
      </w:r>
      <w:proofErr w:type="gramStart"/>
      <w:r>
        <w:t>приказ Министерства здравоохранения и социального развития Российской Федерации от 7 июля 2009 г. N 415н "Об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здравоохранения" (зарегистрирован Министерством юстиции Российской Федерации 9 июля 2009 г., регистрационный N 14292) с изменениями, внесенными приказом Министерства здравоохранения и социального развития Российской Федерации от 26 декабря 2011 г</w:t>
      </w:r>
      <w:proofErr w:type="gramEnd"/>
      <w:r>
        <w:t xml:space="preserve">. </w:t>
      </w:r>
      <w:proofErr w:type="gramStart"/>
      <w:r>
        <w:t>N 1644н (зарегистрирован Министерством юстиции Российской Федерации 18 апреля 2012 г., регистрационный N 23879), приказ Министерства здравоохранения и социального развития Российской Федерации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Министерством юстиции Российской Федерации 25 августа 2010 г., регистрационный N 18247).</w:t>
      </w:r>
      <w:proofErr w:type="gramEnd"/>
    </w:p>
    <w:p w:rsidR="00AD7DCD" w:rsidRDefault="00AD7DCD" w:rsidP="00AD7DCD">
      <w:pPr>
        <w:pStyle w:val="ConsPlusNormal"/>
        <w:ind w:firstLine="540"/>
        <w:jc w:val="both"/>
      </w:pPr>
    </w:p>
    <w:p w:rsidR="00AD7DCD" w:rsidRDefault="00AD7DCD" w:rsidP="00AD7DCD">
      <w:pPr>
        <w:pStyle w:val="ConsPlusNormal"/>
        <w:ind w:firstLine="540"/>
        <w:jc w:val="both"/>
      </w:pPr>
      <w:r>
        <w:t xml:space="preserve">6. Образовательные и научные организации проходят регистрацию на </w:t>
      </w:r>
      <w:proofErr w:type="spellStart"/>
      <w:r>
        <w:t>интернет-ресурсе</w:t>
      </w:r>
      <w:proofErr w:type="spellEnd"/>
      <w:r>
        <w:t xml:space="preserve"> "Портал непрерывного медицинского образования" с размещением перечня образовательных программ, которые могут быть реализованы с применением образовательного сертификата.</w:t>
      </w:r>
    </w:p>
    <w:p w:rsidR="00AD7DCD" w:rsidRDefault="00AD7DCD" w:rsidP="00AD7DCD">
      <w:pPr>
        <w:pStyle w:val="ConsPlusNormal"/>
        <w:ind w:firstLine="540"/>
        <w:jc w:val="both"/>
      </w:pPr>
      <w:proofErr w:type="gramStart"/>
      <w:r>
        <w:t>На основе перечней образовательных программ, представленных образовательными и научными организациями, формируется реестр образовательных программ, реализуемых с применением образовательного сертификата, содержащий наименование образовательной или научной организации, наименование образовательной программы, планируемые сроки и форму ее реализации, указание на целевую аудиторию.</w:t>
      </w:r>
      <w:proofErr w:type="gramEnd"/>
    </w:p>
    <w:p w:rsidR="00AD7DCD" w:rsidRDefault="00AD7DCD" w:rsidP="00AD7DCD">
      <w:pPr>
        <w:pStyle w:val="ConsPlusNormal"/>
        <w:ind w:firstLine="540"/>
        <w:jc w:val="both"/>
      </w:pPr>
      <w:r>
        <w:lastRenderedPageBreak/>
        <w:t>7. Заинтересованные органы государственной власти субъекта Российской Федерации в сфере охраны здоровья в период внедрения подготовки:</w:t>
      </w:r>
    </w:p>
    <w:p w:rsidR="00AD7DCD" w:rsidRDefault="00AD7DCD" w:rsidP="00AD7DCD">
      <w:pPr>
        <w:pStyle w:val="ConsPlusNormal"/>
        <w:ind w:firstLine="540"/>
        <w:jc w:val="both"/>
      </w:pPr>
      <w:r>
        <w:t>организуют информирование медицинских работников и медицинских организаций по вопросам взаимодействия медицинских организаций и образовательных (научных) организаций;</w:t>
      </w:r>
    </w:p>
    <w:p w:rsidR="00AD7DCD" w:rsidRDefault="00AD7DCD" w:rsidP="00AD7DCD">
      <w:pPr>
        <w:pStyle w:val="ConsPlusNormal"/>
        <w:ind w:firstLine="540"/>
        <w:jc w:val="both"/>
      </w:pPr>
      <w:r>
        <w:t>обеспечивают внесение информации о медицинских работниках в Федеральный регистр медицинских работников &lt;3&gt;.</w:t>
      </w:r>
    </w:p>
    <w:p w:rsidR="00AD7DCD" w:rsidRDefault="00AD7DCD" w:rsidP="00AD7DCD">
      <w:pPr>
        <w:pStyle w:val="ConsPlusNormal"/>
        <w:ind w:firstLine="540"/>
        <w:jc w:val="both"/>
      </w:pPr>
      <w:r>
        <w:t>--------------------------------</w:t>
      </w:r>
    </w:p>
    <w:p w:rsidR="00AD7DCD" w:rsidRDefault="00AD7DCD" w:rsidP="00AD7DCD">
      <w:pPr>
        <w:pStyle w:val="ConsPlusNormal"/>
        <w:ind w:firstLine="540"/>
        <w:jc w:val="both"/>
      </w:pPr>
      <w:r>
        <w:t>&lt;3&gt; Приказ Министерства здравоохранения Российской Федерации от 31 декабря 2013 г. N 1159н "Об утверждении Порядка ведения персонифицированного учета при осуществлении медицинской деятельности лиц, участвующих в оказании медицинских услуг" (зарегистрирован Министерством юстиции Российской Федерации 21 апреля 2014 г., регистрационный N 32044).</w:t>
      </w:r>
    </w:p>
    <w:p w:rsidR="00AD7DCD" w:rsidRDefault="00AD7DCD" w:rsidP="00AD7DCD">
      <w:pPr>
        <w:pStyle w:val="ConsPlusNormal"/>
        <w:ind w:firstLine="540"/>
        <w:jc w:val="both"/>
      </w:pPr>
    </w:p>
    <w:p w:rsidR="00AD7DCD" w:rsidRDefault="00AD7DCD" w:rsidP="00AD7DCD">
      <w:pPr>
        <w:pStyle w:val="ConsPlusNormal"/>
        <w:ind w:firstLine="540"/>
        <w:jc w:val="both"/>
      </w:pPr>
      <w:r>
        <w:t xml:space="preserve">8. Медицинские работники проходят регистрацию на </w:t>
      </w:r>
      <w:proofErr w:type="spellStart"/>
      <w:r>
        <w:t>интернет-ресурсе</w:t>
      </w:r>
      <w:proofErr w:type="spellEnd"/>
      <w:r>
        <w:t xml:space="preserve"> "Портал непрерывного медицинского образования" в модуле "Личный кабинет" (далее - регистрация).</w:t>
      </w:r>
    </w:p>
    <w:p w:rsidR="00AD7DCD" w:rsidRDefault="00AD7DCD" w:rsidP="00AD7DCD">
      <w:pPr>
        <w:pStyle w:val="ConsPlusNormal"/>
        <w:ind w:firstLine="540"/>
        <w:jc w:val="both"/>
      </w:pPr>
      <w:r>
        <w:t>Регистрация доступна для медицинских работников, информация о которых содержится в Федеральном регистре медицинских работников.</w:t>
      </w:r>
    </w:p>
    <w:p w:rsidR="00AD7DCD" w:rsidRDefault="00AD7DCD" w:rsidP="00AD7DCD">
      <w:pPr>
        <w:pStyle w:val="ConsPlusNormal"/>
        <w:ind w:firstLine="540"/>
        <w:jc w:val="both"/>
      </w:pPr>
      <w:r>
        <w:t>Медицинские работники, успешно прошедшие регистрацию, получают доступ к виртуальному образовательному сертификату, реестру образовательных программ, которые могут быть реализованы с применением образовательного сертификата, инструменту, обеспечивающему формирование индивидуального плана обучения и возможность создания предварительной заявки для зачисления на подготовку по выбранной образовательной программе.</w:t>
      </w:r>
    </w:p>
    <w:p w:rsidR="00AD7DCD" w:rsidRDefault="00AD7DCD" w:rsidP="00AD7DCD">
      <w:pPr>
        <w:pStyle w:val="ConsPlusNormal"/>
        <w:ind w:firstLine="540"/>
        <w:jc w:val="both"/>
      </w:pPr>
      <w:r>
        <w:t>9. Виртуальный образовательный сертификат является электронным документом, предоставляющим его обладателю право на подготовку в образовательных и научных организациях.</w:t>
      </w:r>
    </w:p>
    <w:p w:rsidR="00AD7DCD" w:rsidRDefault="00AD7DCD" w:rsidP="00AD7DCD">
      <w:pPr>
        <w:pStyle w:val="ConsPlusNormal"/>
        <w:ind w:firstLine="540"/>
        <w:jc w:val="both"/>
      </w:pPr>
      <w:r>
        <w:t xml:space="preserve">Виртуальный образовательный сертификат имеет порядковый номер, формируемый посредством </w:t>
      </w:r>
      <w:proofErr w:type="spellStart"/>
      <w:r>
        <w:t>интернет-ресурса</w:t>
      </w:r>
      <w:proofErr w:type="spellEnd"/>
      <w:r>
        <w:t xml:space="preserve"> "Портал непрерывного медицинского образования", содержит сведения о фамилии, имени, отчестве (последнее - при наличии), специальности &lt;4&gt; и месте работы его обладателя, информацию о предоставленном объеме подготовки (в академических часах).</w:t>
      </w:r>
    </w:p>
    <w:p w:rsidR="00AD7DCD" w:rsidRDefault="00AD7DCD" w:rsidP="00AD7DCD">
      <w:pPr>
        <w:pStyle w:val="ConsPlusNormal"/>
        <w:ind w:firstLine="540"/>
        <w:jc w:val="both"/>
      </w:pPr>
      <w:r>
        <w:t>--------------------------------</w:t>
      </w:r>
    </w:p>
    <w:p w:rsidR="00AD7DCD" w:rsidRDefault="00AD7DCD" w:rsidP="00AD7DCD">
      <w:pPr>
        <w:pStyle w:val="ConsPlusNormal"/>
        <w:ind w:firstLine="540"/>
        <w:jc w:val="both"/>
      </w:pPr>
      <w:proofErr w:type="gramStart"/>
      <w:r>
        <w:t>&lt;4&gt; Приказ Министерства здравоохранения и социального развития Российской Федерации от 23 апреля 2009 г. N 210н "О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Федерации" (зарегистрирован Министерством юстиции Российской Федерации 5 июня 2009 г., регистрационный N 14032) с изменениями, внесенными приказом Министерства здравоохранения и социального развития Российской Федерации от 9 февраля 2011</w:t>
      </w:r>
      <w:proofErr w:type="gramEnd"/>
      <w:r>
        <w:t xml:space="preserve"> г. N 94н "О внесении изменений в номенклатуру специальностей специалистов с высшим и послевузовским медицинским и фармацевтическим образованием в сфере здравоохранения Российской Федерации" (зарегистрирован Министерством юстиции Российской Федерации 16 марта 2011 г., регистрационный N 20144).</w:t>
      </w:r>
    </w:p>
    <w:p w:rsidR="00AD7DCD" w:rsidRDefault="00AD7DCD" w:rsidP="00AD7DCD">
      <w:pPr>
        <w:pStyle w:val="ConsPlusNormal"/>
        <w:ind w:firstLine="540"/>
        <w:jc w:val="both"/>
      </w:pPr>
    </w:p>
    <w:p w:rsidR="00AD7DCD" w:rsidRDefault="00AD7DCD" w:rsidP="00AD7DCD">
      <w:pPr>
        <w:pStyle w:val="ConsPlusNormal"/>
        <w:ind w:firstLine="540"/>
        <w:jc w:val="both"/>
      </w:pPr>
      <w:r>
        <w:t>10. После формирования индивидуального плана обучения (набора образовательных программ в рамках предоставляемого объема подготовки) и указания медицинской организации, в которой работает медицинский работник (далее - организация-работодатель), осуществляется бронирование места слушателя &lt;5&gt; на подготовку по выбранным образовательным программам.</w:t>
      </w:r>
    </w:p>
    <w:p w:rsidR="00AD7DCD" w:rsidRDefault="00AD7DCD" w:rsidP="00AD7DCD">
      <w:pPr>
        <w:pStyle w:val="ConsPlusNormal"/>
        <w:ind w:firstLine="540"/>
        <w:jc w:val="both"/>
      </w:pPr>
      <w:r>
        <w:t>--------------------------------</w:t>
      </w:r>
    </w:p>
    <w:p w:rsidR="00AD7DCD" w:rsidRDefault="00AD7DCD" w:rsidP="00AD7DCD">
      <w:pPr>
        <w:pStyle w:val="ConsPlusNormal"/>
        <w:ind w:firstLine="540"/>
        <w:jc w:val="both"/>
      </w:pPr>
      <w:r>
        <w:t>&lt;5&gt; Статья 33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D7DCD" w:rsidRDefault="00AD7DCD" w:rsidP="00AD7DCD">
      <w:pPr>
        <w:pStyle w:val="ConsPlusNormal"/>
        <w:ind w:firstLine="540"/>
        <w:jc w:val="both"/>
      </w:pPr>
    </w:p>
    <w:p w:rsidR="00AD7DCD" w:rsidRDefault="00AD7DCD" w:rsidP="00AD7DCD">
      <w:pPr>
        <w:pStyle w:val="ConsPlusNormal"/>
        <w:ind w:firstLine="540"/>
        <w:jc w:val="both"/>
      </w:pPr>
      <w:r>
        <w:t>Выбор образовательной или научной организации осуществляется медицинским работником путем выбора образовательной программы.</w:t>
      </w:r>
    </w:p>
    <w:p w:rsidR="00AD7DCD" w:rsidRDefault="00AD7DCD" w:rsidP="00AD7DCD">
      <w:pPr>
        <w:pStyle w:val="ConsPlusNormal"/>
        <w:ind w:firstLine="540"/>
        <w:jc w:val="both"/>
      </w:pPr>
      <w:r>
        <w:t>Информация о выбранных образовательных программах в виде электронной копии направления, содержащего индивидуальный код подтверждения, направляется организации-работодателю. В случае согласования руководителем организации-работодателя сроков и тематики подготовки направление, распечатанное на бумажном носителе, подписанное руководителем и заверенное печатью организации-работодателя, выдается медицинскому работнику.</w:t>
      </w:r>
    </w:p>
    <w:p w:rsidR="00AD7DCD" w:rsidRDefault="00AD7DCD" w:rsidP="00AD7DCD">
      <w:pPr>
        <w:pStyle w:val="ConsPlusNormal"/>
        <w:ind w:firstLine="540"/>
        <w:jc w:val="both"/>
      </w:pPr>
      <w:r>
        <w:t xml:space="preserve">11. После внесения медицинским работником индивидуального кода подтверждения в модуль "Личный кабинет" </w:t>
      </w:r>
      <w:proofErr w:type="spellStart"/>
      <w:r>
        <w:t>интернет-ресурса</w:t>
      </w:r>
      <w:proofErr w:type="spellEnd"/>
      <w:r>
        <w:t xml:space="preserve"> "Портал непрерывного медицинского образования" образовательная или научная организация получает подтверждение занятости места слушателя.</w:t>
      </w:r>
    </w:p>
    <w:p w:rsidR="00AD7DCD" w:rsidRDefault="00AD7DCD" w:rsidP="00AD7DCD">
      <w:pPr>
        <w:pStyle w:val="ConsPlusNormal"/>
        <w:ind w:firstLine="540"/>
        <w:jc w:val="both"/>
      </w:pPr>
      <w:r>
        <w:t>При отсутствии подтверждения в течение 10 дней бронирование места слушателя аннулируется.</w:t>
      </w:r>
    </w:p>
    <w:p w:rsidR="00AD7DCD" w:rsidRDefault="00AD7DCD" w:rsidP="00AD7DCD">
      <w:pPr>
        <w:pStyle w:val="ConsPlusNormal"/>
        <w:ind w:firstLine="540"/>
        <w:jc w:val="both"/>
      </w:pPr>
      <w:r>
        <w:lastRenderedPageBreak/>
        <w:t>Списание соответствующего количества академических часов из виртуального образовательного сертификата осуществляется после зачисления медицинского работника на подготовку.</w:t>
      </w:r>
    </w:p>
    <w:p w:rsidR="00AD7DCD" w:rsidRDefault="00AD7DCD" w:rsidP="00AD7DCD">
      <w:pPr>
        <w:pStyle w:val="ConsPlusNormal"/>
        <w:ind w:firstLine="540"/>
        <w:jc w:val="both"/>
      </w:pPr>
      <w:r>
        <w:t>12. Учет освоения медицинским работником образовательной программы ведется в соответствии с локальным нормативным актом образовательной (научной) организации.</w:t>
      </w:r>
    </w:p>
    <w:p w:rsidR="00AD7DCD" w:rsidRDefault="00AD7DCD" w:rsidP="00AD7DCD">
      <w:pPr>
        <w:pStyle w:val="ConsPlusNormal"/>
        <w:ind w:firstLine="540"/>
        <w:jc w:val="both"/>
      </w:pPr>
      <w:r>
        <w:t>Освоение образовательной программы завершается проведением итоговой аттестации в форме, определяемой образовательной (научной) организацией.</w:t>
      </w:r>
    </w:p>
    <w:p w:rsidR="00AD7DCD" w:rsidRDefault="00AD7DCD" w:rsidP="00AD7DCD">
      <w:pPr>
        <w:pStyle w:val="ConsPlusNormal"/>
        <w:ind w:firstLine="540"/>
        <w:jc w:val="both"/>
      </w:pPr>
      <w:r>
        <w:t>Медицинским работникам, успешно освоившим образовательную программу и прошедшим итоговую аттестацию, выдается соответствующий документ о квалификации на бланке, образец которого самостоятельно устанавливается образовательной (научной) организацией &lt;6&gt;.</w:t>
      </w:r>
    </w:p>
    <w:p w:rsidR="00AD7DCD" w:rsidRDefault="00AD7DCD" w:rsidP="00AD7DCD">
      <w:pPr>
        <w:pStyle w:val="ConsPlusNormal"/>
        <w:ind w:firstLine="540"/>
        <w:jc w:val="both"/>
      </w:pPr>
      <w:r>
        <w:t>--------------------------------</w:t>
      </w:r>
    </w:p>
    <w:p w:rsidR="00AD7DCD" w:rsidRDefault="00AD7DCD" w:rsidP="00AD7DCD">
      <w:pPr>
        <w:pStyle w:val="ConsPlusNormal"/>
        <w:ind w:firstLine="540"/>
        <w:jc w:val="both"/>
      </w:pPr>
      <w:proofErr w:type="gramStart"/>
      <w:r>
        <w:t>&lt;6&gt; Пункт 19 приказа Министерства образования и науки Российской Федерации от 1 июля 2013 г. N 499 "Об утверждении Порядка организации и осуществления образовательной деятельности по дополнительным профессиональным программам" (зарегистрирован Министерством юстиции Российской Федерации 20 августа 2013 г., регистрационный N 29444) с изменениями, внесенными приказом Министерства образования и науки Российской Федерации от 15 ноября 2013 г. N 1244 (зарегистрирован Министерством</w:t>
      </w:r>
      <w:proofErr w:type="gramEnd"/>
      <w:r>
        <w:t xml:space="preserve"> юстиции Российской Федерации 14 января 2014 г., регистрационный N 31014).</w:t>
      </w:r>
    </w:p>
    <w:p w:rsidR="00AD7DCD" w:rsidRDefault="00AD7DCD" w:rsidP="00AD7DCD">
      <w:pPr>
        <w:pStyle w:val="ConsPlusNormal"/>
        <w:ind w:firstLine="540"/>
        <w:jc w:val="both"/>
      </w:pPr>
    </w:p>
    <w:p w:rsidR="00AD7DCD" w:rsidRDefault="00AD7DCD" w:rsidP="00AD7DCD">
      <w:pPr>
        <w:pStyle w:val="ConsPlusNormal"/>
        <w:ind w:firstLine="540"/>
        <w:jc w:val="both"/>
      </w:pPr>
    </w:p>
    <w:p w:rsidR="00AD7DCD" w:rsidRDefault="00AD7DCD" w:rsidP="00AD7D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5FB6" w:rsidRDefault="00545FB6"/>
    <w:sectPr w:rsidR="00545FB6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00F" w:rsidRDefault="00AD7DC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87000F" w:rsidRPr="0087000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7000F" w:rsidRPr="0087000F" w:rsidRDefault="00AD7DC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 w:rsidRPr="0087000F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 w:rsidRPr="0087000F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7000F" w:rsidRPr="0087000F" w:rsidRDefault="00AD7DCD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87000F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7000F" w:rsidRPr="0087000F" w:rsidRDefault="00AD7DCD">
          <w:pPr>
            <w:pStyle w:val="ConsPlusNormal"/>
            <w:jc w:val="right"/>
          </w:pPr>
          <w:r w:rsidRPr="0087000F">
            <w:t xml:space="preserve">Страница </w:t>
          </w:r>
          <w:r w:rsidRPr="0087000F">
            <w:fldChar w:fldCharType="begin"/>
          </w:r>
          <w:r w:rsidRPr="0087000F">
            <w:instrText>\PAGE</w:instrText>
          </w:r>
          <w:r w:rsidRPr="0087000F">
            <w:fldChar w:fldCharType="separate"/>
          </w:r>
          <w:r>
            <w:rPr>
              <w:noProof/>
            </w:rPr>
            <w:t>5</w:t>
          </w:r>
          <w:r w:rsidRPr="0087000F">
            <w:fldChar w:fldCharType="end"/>
          </w:r>
          <w:r w:rsidRPr="0087000F">
            <w:t xml:space="preserve"> из </w:t>
          </w:r>
          <w:r w:rsidRPr="0087000F">
            <w:fldChar w:fldCharType="begin"/>
          </w:r>
          <w:r w:rsidRPr="0087000F">
            <w:instrText>\NUMPAGES</w:instrText>
          </w:r>
          <w:r w:rsidRPr="0087000F">
            <w:fldChar w:fldCharType="separate"/>
          </w:r>
          <w:r>
            <w:rPr>
              <w:noProof/>
            </w:rPr>
            <w:t>5</w:t>
          </w:r>
          <w:r w:rsidRPr="0087000F">
            <w:fldChar w:fldCharType="end"/>
          </w:r>
        </w:p>
      </w:tc>
    </w:tr>
  </w:tbl>
  <w:p w:rsidR="0087000F" w:rsidRDefault="00AD7DCD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87000F" w:rsidRPr="0087000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7000F" w:rsidRPr="0087000F" w:rsidRDefault="00AD7DCD">
          <w:pPr>
            <w:pStyle w:val="ConsPlusNormal"/>
            <w:rPr>
              <w:sz w:val="16"/>
              <w:szCs w:val="16"/>
            </w:rPr>
          </w:pPr>
          <w:r w:rsidRPr="0087000F">
            <w:rPr>
              <w:sz w:val="16"/>
              <w:szCs w:val="16"/>
            </w:rPr>
            <w:t>Приказ Минздрава России от 27.08.2015 N 599</w:t>
          </w:r>
          <w:r w:rsidRPr="0087000F">
            <w:rPr>
              <w:sz w:val="16"/>
              <w:szCs w:val="16"/>
            </w:rPr>
            <w:br/>
            <w:t>"Об организац</w:t>
          </w:r>
          <w:r w:rsidRPr="0087000F">
            <w:rPr>
              <w:sz w:val="16"/>
              <w:szCs w:val="16"/>
            </w:rPr>
            <w:t xml:space="preserve">ии внедрения в </w:t>
          </w:r>
          <w:proofErr w:type="gramStart"/>
          <w:r w:rsidRPr="0087000F">
            <w:rPr>
              <w:sz w:val="16"/>
              <w:szCs w:val="16"/>
            </w:rPr>
            <w:t>подведомственных</w:t>
          </w:r>
          <w:proofErr w:type="gramEnd"/>
          <w:r w:rsidRPr="0087000F">
            <w:rPr>
              <w:sz w:val="16"/>
              <w:szCs w:val="16"/>
            </w:rPr>
            <w:t xml:space="preserve"> Министерству здравоохранения </w:t>
          </w:r>
          <w:proofErr w:type="spellStart"/>
          <w:r w:rsidRPr="0087000F">
            <w:rPr>
              <w:sz w:val="16"/>
              <w:szCs w:val="16"/>
            </w:rPr>
            <w:t>Ро</w:t>
          </w:r>
          <w:proofErr w:type="spellEnd"/>
          <w:r w:rsidRPr="0087000F">
            <w:rPr>
              <w:sz w:val="16"/>
              <w:szCs w:val="16"/>
            </w:rPr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7000F" w:rsidRPr="0087000F" w:rsidRDefault="00AD7DCD">
          <w:pPr>
            <w:pStyle w:val="ConsPlusNormal"/>
            <w:jc w:val="center"/>
            <w:rPr>
              <w:sz w:val="24"/>
              <w:szCs w:val="24"/>
            </w:rPr>
          </w:pPr>
        </w:p>
        <w:p w:rsidR="0087000F" w:rsidRPr="0087000F" w:rsidRDefault="00AD7DCD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7000F" w:rsidRPr="0087000F" w:rsidRDefault="00AD7DCD">
          <w:pPr>
            <w:pStyle w:val="ConsPlusNormal"/>
            <w:jc w:val="right"/>
            <w:rPr>
              <w:sz w:val="16"/>
              <w:szCs w:val="16"/>
            </w:rPr>
          </w:pPr>
          <w:r w:rsidRPr="0087000F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 w:rsidRPr="0087000F"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 w:rsidRPr="0087000F">
            <w:rPr>
              <w:sz w:val="18"/>
              <w:szCs w:val="18"/>
            </w:rPr>
            <w:br/>
          </w:r>
          <w:r w:rsidRPr="0087000F">
            <w:rPr>
              <w:sz w:val="16"/>
              <w:szCs w:val="16"/>
            </w:rPr>
            <w:t>Дата сохранения: 14.11.2015</w:t>
          </w:r>
        </w:p>
      </w:tc>
    </w:tr>
  </w:tbl>
  <w:p w:rsidR="0087000F" w:rsidRDefault="00AD7DC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7000F" w:rsidRDefault="00AD7DC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7DCD"/>
    <w:rsid w:val="00545FB6"/>
    <w:rsid w:val="00AD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D7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AD7DC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7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D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consultant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1993</Words>
  <Characters>11363</Characters>
  <Application>Microsoft Office Word</Application>
  <DocSecurity>0</DocSecurity>
  <Lines>94</Lines>
  <Paragraphs>26</Paragraphs>
  <ScaleCrop>false</ScaleCrop>
  <Company>Home</Company>
  <LinksUpToDate>false</LinksUpToDate>
  <CharactersWithSpaces>13330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</dc:creator>
  <cp:lastModifiedBy>5555</cp:lastModifiedBy>
  <cp:revision>1</cp:revision>
  <dcterms:created xsi:type="dcterms:W3CDTF">2015-11-16T10:33:00Z</dcterms:created>
  <dcterms:modified xsi:type="dcterms:W3CDTF">2015-11-16T10:33:00Z</dcterms:modified>
</cp:coreProperties>
</file>